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0E8BD51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应用题</w:t>
      </w:r>
    </w:p>
    <w:p w14:paraId="29CEC7D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b 剪枝</w:t>
      </w:r>
    </w:p>
    <w:p w14:paraId="52347A3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推荐视频网址：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"https://www.bilibili.com/video/BV16h411a7Kk/?spm_id_from=333.788.top_right_bar_window_history.content.click&amp;vd_source=7adf5059039c9fd15984302e08b131c6"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人工智能α－β剪枝算法_哔哩哔哩_bilibili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60077A6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 b值在max层中更新a=max(a,left.value,right.value)</w:t>
      </w:r>
    </w:p>
    <w:p w14:paraId="7C190ECF">
      <w:pPr>
        <w:ind w:left="84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在min层中更新b=min(b,left.value,right.value)</w:t>
      </w:r>
    </w:p>
    <w:p w14:paraId="7C71608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利用深度优先遍历把所有节点遍历后得到减枝结果</w:t>
      </w:r>
    </w:p>
    <w:p w14:paraId="257151D8">
      <w:pPr>
        <w:ind w:firstLine="420" w:firstLineChars="0"/>
      </w:pPr>
      <w:r>
        <w:drawing>
          <wp:inline distT="0" distB="0" distL="114300" distR="114300">
            <wp:extent cx="4914900" cy="329184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453B"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13025"/>
            <wp:effectExtent l="0" t="0" r="1460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C8E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蒙特卡洛树搜索</w:t>
      </w:r>
    </w:p>
    <w:p w14:paraId="04CB004A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推荐视频网址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"https://www.bilibili.com/video/BV1tT4y1C7jM/?spm_id_from=333.337.search-card.all.click&amp;vd_source=7adf5059039c9fd15984302e08b131c6"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2.3 蒙特卡洛树搜索_哔哩哔哩_bilibili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38679401"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71775"/>
            <wp:effectExtent l="0" t="0" r="381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0772"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14625"/>
            <wp:effectExtent l="0" t="0" r="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371D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步骤：选择-&gt;扩展-&gt;模拟-&gt;反向传播</w:t>
      </w:r>
    </w:p>
    <w:p w14:paraId="7BF3E7E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UCB计算核心公式 </w:t>
      </w:r>
    </w:p>
    <w:p w14:paraId="35C11CA3">
      <w:pPr>
        <w:ind w:firstLine="420" w:firstLineChars="0"/>
      </w:pPr>
      <w:r>
        <w:drawing>
          <wp:inline distT="0" distB="0" distL="114300" distR="114300">
            <wp:extent cx="2943225" cy="809625"/>
            <wp:effectExtent l="0" t="0" r="1333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8725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其中Xj为当前结点过去平均reward</w:t>
      </w:r>
    </w:p>
    <w:p w14:paraId="1EAE9A1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n为父结点经过次数 </w:t>
      </w:r>
    </w:p>
    <w:p w14:paraId="135CE62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Nj为当前结点经过次数</w:t>
      </w:r>
    </w:p>
    <w:p w14:paraId="47F3F008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注意，在min层所计算的Xj应当取反</w:t>
      </w:r>
    </w:p>
    <w:p w14:paraId="59013CF0">
      <w:pPr>
        <w:rPr>
          <w:rFonts w:hint="default"/>
          <w:lang w:val="en-US" w:eastAsia="zh-CN"/>
        </w:rPr>
      </w:pPr>
    </w:p>
    <w:p w14:paraId="5B4DA74D">
      <w:pPr>
        <w:pStyle w:val="3"/>
        <w:bidi w:val="0"/>
      </w:pPr>
      <w:commentRangeStart w:id="0"/>
      <w:r>
        <w:rPr>
          <w:rFonts w:hint="eastAsia"/>
          <w:lang w:val="en-US" w:eastAsia="zh-CN"/>
        </w:rPr>
        <w:t>纳什均衡   必考</w:t>
      </w:r>
      <w:commentRangeEnd w:id="0"/>
      <w:r>
        <w:commentReference w:id="0"/>
      </w:r>
    </w:p>
    <w:p w14:paraId="2BE24424"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"https://www.bilibili.com/video/BV1su411d7uK/?spm_id_from=333.788.top_right_bar_window_history.content.click&amp;vd_source=7adf5059039c9fd15984302e08b131c6"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11.1 博弈论的相关概念_哔哩哔哩_bilibili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2E25E96E">
      <w:pPr>
        <w:ind w:firstLine="420" w:firstLineChars="0"/>
      </w:pPr>
    </w:p>
    <w:p w14:paraId="5A443377">
      <w:pPr>
        <w:ind w:firstLine="420" w:firstLineChars="0"/>
      </w:pPr>
      <w:r>
        <w:drawing>
          <wp:inline distT="0" distB="0" distL="114300" distR="114300">
            <wp:extent cx="5271135" cy="2957195"/>
            <wp:effectExtent l="0" t="0" r="190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5075">
      <w:pPr>
        <w:ind w:firstLine="420" w:firstLineChars="0"/>
      </w:pPr>
      <w:r>
        <w:drawing>
          <wp:inline distT="0" distB="0" distL="114300" distR="114300">
            <wp:extent cx="5273040" cy="2428875"/>
            <wp:effectExtent l="0" t="0" r="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901E2">
      <w:pPr>
        <w:rPr>
          <w:rFonts w:hint="default" w:eastAsia="黑体"/>
          <w:lang w:val="en-US" w:eastAsia="zh-CN"/>
        </w:rPr>
      </w:pPr>
      <w:r>
        <w:rPr>
          <w:rFonts w:hint="eastAsia"/>
          <w:lang w:eastAsia="zh-CN"/>
        </w:rPr>
        <w:t>寻找严格劣策略横竖策略</w:t>
      </w:r>
      <w:r>
        <w:rPr>
          <w:rFonts w:hint="eastAsia"/>
          <w:lang w:val="en-US" w:eastAsia="zh-CN"/>
        </w:rPr>
        <w:t>:划线排除</w:t>
      </w:r>
    </w:p>
    <w:p w14:paraId="31D3550B">
      <w:pPr>
        <w:ind w:firstLine="420" w:firstLineChars="0"/>
      </w:pPr>
    </w:p>
    <w:p w14:paraId="4A8279DA">
      <w:pPr>
        <w:ind w:firstLine="420" w:firstLineChars="0"/>
      </w:pPr>
    </w:p>
    <w:p w14:paraId="574C3E73">
      <w:pPr>
        <w:ind w:firstLine="420" w:firstLineChars="0"/>
      </w:pPr>
    </w:p>
    <w:p w14:paraId="4BE7CBA5">
      <w:pPr>
        <w:ind w:firstLine="420" w:firstLineChars="0"/>
      </w:pPr>
    </w:p>
    <w:p w14:paraId="19EB4036">
      <w:pPr>
        <w:ind w:firstLine="420" w:firstLineChars="0"/>
      </w:pPr>
    </w:p>
    <w:p w14:paraId="410B80DE">
      <w:pPr>
        <w:ind w:firstLine="420" w:firstLineChars="0"/>
      </w:pPr>
    </w:p>
    <w:p w14:paraId="2AA29B0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q-learnig</w:t>
      </w:r>
    </w:p>
    <w:p w14:paraId="3FB773C2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"https://www.bilibili.com/video/BV1R5411d7MF?spm_id_from=333.788.videopod.sections&amp;vd_source=7adf5059039c9fd15984302e08b131c6"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10.1 强化学习的定义_哔哩哔哩_bilibili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A4B36B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76550"/>
            <wp:effectExtent l="0" t="0" r="1905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E8889">
      <w:pPr>
        <w:ind w:firstLine="420" w:firstLineChars="0"/>
      </w:pPr>
    </w:p>
    <w:p w14:paraId="7E163E09">
      <w:pPr>
        <w:ind w:firstLine="420" w:firstLineChars="0"/>
      </w:pPr>
    </w:p>
    <w:p w14:paraId="62FAC6E2">
      <w:pPr>
        <w:ind w:firstLine="420" w:firstLineChars="0"/>
      </w:pPr>
      <w:r>
        <w:drawing>
          <wp:inline distT="0" distB="0" distL="114300" distR="114300">
            <wp:extent cx="5274310" cy="3145790"/>
            <wp:effectExtent l="0" t="0" r="1397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E1BF">
      <w:pPr>
        <w:ind w:firstLine="420" w:firstLineChars="0"/>
      </w:pPr>
    </w:p>
    <w:p w14:paraId="6C5706A7">
      <w:pPr>
        <w:ind w:firstLine="420" w:firstLineChars="0"/>
      </w:pPr>
    </w:p>
    <w:p w14:paraId="099B845C">
      <w:pPr>
        <w:ind w:firstLine="420" w:firstLineChars="0"/>
      </w:pPr>
    </w:p>
    <w:p w14:paraId="71E1ABCC">
      <w:pPr>
        <w:ind w:firstLine="420" w:firstLineChars="0"/>
      </w:pPr>
    </w:p>
    <w:p w14:paraId="5406D045">
      <w:pPr>
        <w:ind w:firstLine="420" w:firstLineChars="0"/>
      </w:pPr>
    </w:p>
    <w:p w14:paraId="460593F3">
      <w:pPr>
        <w:ind w:firstLine="420" w:firstLineChars="0"/>
      </w:pPr>
    </w:p>
    <w:p w14:paraId="6757C664">
      <w:pPr>
        <w:ind w:firstLine="420" w:firstLineChars="0"/>
      </w:pPr>
    </w:p>
    <w:p w14:paraId="46E7E77D"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"https://www.bilibili.com/video/BV1Ab4y177W7?spm_id_from=333.788.videopod.sections&amp;vd_source=7adf5059039c9fd15984302e08b131c6"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10.3 强化学习求解_哔哩哔哩_bilibili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597AE11F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22270"/>
            <wp:effectExtent l="0" t="0" r="7620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C352">
      <w:pPr>
        <w:bidi w:val="0"/>
        <w:rPr>
          <w:rFonts w:hint="eastAsia"/>
          <w:lang w:val="en-US" w:eastAsia="zh-CN"/>
        </w:rPr>
      </w:pPr>
    </w:p>
    <w:p w14:paraId="7D839A9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核心步骤</w:t>
      </w:r>
    </w:p>
    <w:p w14:paraId="03992B0B">
      <w:pPr>
        <w:bidi w:val="0"/>
      </w:pPr>
      <w:r>
        <w:drawing>
          <wp:inline distT="0" distB="0" distL="114300" distR="114300">
            <wp:extent cx="5267960" cy="1080770"/>
            <wp:effectExtent l="0" t="0" r="5080" b="127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E9F6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7952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55C8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更新策略函数为 ：</w:t>
      </w:r>
    </w:p>
    <w:p w14:paraId="7F39ED1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策略所选值+0.5*（奖励值+衰减系数*max（当前策略最大值）-上一步最大值）</w:t>
      </w:r>
    </w:p>
    <w:p w14:paraId="6836A7BC">
      <w:pPr>
        <w:rPr>
          <w:rFonts w:hint="eastAsia"/>
          <w:lang w:val="en-US" w:eastAsia="zh-CN"/>
        </w:rPr>
      </w:pPr>
    </w:p>
    <w:p w14:paraId="2E2F01A2">
      <w:r>
        <w:drawing>
          <wp:inline distT="0" distB="0" distL="114300" distR="114300">
            <wp:extent cx="5078095" cy="1388745"/>
            <wp:effectExtent l="0" t="0" r="12065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C9A0"/>
    <w:p w14:paraId="5E23D1B9">
      <w:pPr>
        <w:rPr>
          <w:rFonts w:hint="eastAsia"/>
          <w:lang w:val="en-US" w:eastAsia="zh-CN"/>
        </w:rPr>
      </w:pPr>
    </w:p>
    <w:p w14:paraId="742CA28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d分离</w:t>
      </w:r>
    </w:p>
    <w:p w14:paraId="2FAD28C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"https://www.bilibili.com/video/BV1xF411K7aa?spm_id_from=333.788.videopod.episodes&amp;vd_source=7adf5059039c9fd15984302e08b131c6&amp;p=7"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[8.7]D分离方法_哔哩哔哩_bilibili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175239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"https://www.bilibili.com/video/BV1LL411J7xD?spm_id_from=333.788.recommend_more_video.5&amp;vd_source=7adf5059039c9fd15984302e08b131c6"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D-Separation D划分详解 大量例子 贝叶斯网络 概率图模型 因果推断_哔哩哔哩_bilibili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7F2C8B34">
      <w:r>
        <w:drawing>
          <wp:inline distT="0" distB="0" distL="114300" distR="114300">
            <wp:extent cx="5264150" cy="270700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A931">
      <w:r>
        <w:drawing>
          <wp:inline distT="0" distB="0" distL="114300" distR="114300">
            <wp:extent cx="5267960" cy="2981960"/>
            <wp:effectExtent l="0" t="0" r="5080" b="508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8AEEA"/>
    <w:p w14:paraId="73DFB044"/>
    <w:p w14:paraId="544F4343"/>
    <w:p w14:paraId="05D33523"/>
    <w:p w14:paraId="644CCB80"/>
    <w:p w14:paraId="18E653EB"/>
    <w:p w14:paraId="4297C0EB"/>
    <w:p w14:paraId="06E385E6"/>
    <w:p w14:paraId="39FE446A"/>
    <w:p w14:paraId="3C681935"/>
    <w:p w14:paraId="654A0ACF"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因果链</w:t>
      </w:r>
    </w:p>
    <w:p w14:paraId="554961DC">
      <w:r>
        <w:drawing>
          <wp:inline distT="0" distB="0" distL="114300" distR="114300">
            <wp:extent cx="5269230" cy="1448435"/>
            <wp:effectExtent l="0" t="0" r="3810" b="1460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45F31">
      <w:r>
        <w:drawing>
          <wp:inline distT="0" distB="0" distL="114300" distR="114300">
            <wp:extent cx="5270500" cy="1851025"/>
            <wp:effectExtent l="0" t="0" r="2540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7A1C"/>
    <w:p w14:paraId="1BDF114A"/>
    <w:p w14:paraId="22F93AAB"/>
    <w:p w14:paraId="09D08D52"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共同原因</w:t>
      </w:r>
    </w:p>
    <w:p w14:paraId="75A8BF32">
      <w:r>
        <w:drawing>
          <wp:inline distT="0" distB="0" distL="114300" distR="114300">
            <wp:extent cx="5270500" cy="1741805"/>
            <wp:effectExtent l="0" t="0" r="2540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2CCA">
      <w:r>
        <w:drawing>
          <wp:inline distT="0" distB="0" distL="114300" distR="114300">
            <wp:extent cx="5269230" cy="1472565"/>
            <wp:effectExtent l="0" t="0" r="3810" b="571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A7B8">
      <w:pPr>
        <w:rPr>
          <w:rFonts w:hint="eastAsia"/>
          <w:lang w:val="en-US" w:eastAsia="zh-CN"/>
        </w:rPr>
      </w:pPr>
    </w:p>
    <w:p w14:paraId="69FE09A6">
      <w:pPr>
        <w:rPr>
          <w:rFonts w:hint="eastAsia"/>
          <w:lang w:val="en-US" w:eastAsia="zh-CN"/>
        </w:rPr>
      </w:pPr>
    </w:p>
    <w:p w14:paraId="54268458">
      <w:pPr>
        <w:rPr>
          <w:rFonts w:hint="eastAsia"/>
          <w:lang w:val="en-US" w:eastAsia="zh-CN"/>
        </w:rPr>
      </w:pPr>
    </w:p>
    <w:p w14:paraId="0F68D52F">
      <w:pPr>
        <w:rPr>
          <w:rFonts w:hint="eastAsia"/>
          <w:lang w:val="en-US" w:eastAsia="zh-CN"/>
        </w:rPr>
      </w:pPr>
    </w:p>
    <w:p w14:paraId="58A140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共同结果</w:t>
      </w:r>
    </w:p>
    <w:p w14:paraId="6452A4C3">
      <w:r>
        <w:drawing>
          <wp:inline distT="0" distB="0" distL="114300" distR="114300">
            <wp:extent cx="5264785" cy="1765300"/>
            <wp:effectExtent l="0" t="0" r="8255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002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7475"/>
            <wp:effectExtent l="0" t="0" r="635" b="146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73D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41955"/>
            <wp:effectExtent l="0" t="0" r="7620" b="146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C972">
      <w:pPr>
        <w:ind w:firstLine="420" w:firstLineChars="0"/>
        <w:rPr>
          <w:rFonts w:hint="default"/>
          <w:lang w:val="en-US" w:eastAsia="zh-CN"/>
        </w:rPr>
      </w:pPr>
    </w:p>
    <w:p w14:paraId="5402524B">
      <w:pPr>
        <w:ind w:firstLine="420" w:firstLineChars="0"/>
        <w:rPr>
          <w:rFonts w:hint="default"/>
          <w:lang w:val="en-US" w:eastAsia="zh-CN"/>
        </w:rPr>
      </w:pPr>
    </w:p>
    <w:p w14:paraId="21FF9E56">
      <w:pPr>
        <w:ind w:firstLine="420" w:firstLineChars="0"/>
        <w:rPr>
          <w:rFonts w:hint="default"/>
          <w:lang w:val="en-US" w:eastAsia="zh-CN"/>
        </w:rPr>
      </w:pPr>
    </w:p>
    <w:p w14:paraId="5C9E7888">
      <w:pPr>
        <w:ind w:firstLine="420" w:firstLineChars="0"/>
        <w:rPr>
          <w:rFonts w:hint="default"/>
          <w:lang w:val="en-US" w:eastAsia="zh-CN"/>
        </w:rPr>
      </w:pPr>
    </w:p>
    <w:p w14:paraId="61D2A4D8">
      <w:pPr>
        <w:ind w:firstLine="420" w:firstLineChars="0"/>
        <w:rPr>
          <w:rFonts w:hint="default"/>
          <w:lang w:val="en-US" w:eastAsia="zh-CN"/>
        </w:rPr>
      </w:pPr>
    </w:p>
    <w:p w14:paraId="60C4BBA7">
      <w:pPr>
        <w:ind w:firstLine="420" w:firstLineChars="0"/>
        <w:rPr>
          <w:rFonts w:hint="default"/>
          <w:lang w:val="en-US" w:eastAsia="zh-CN"/>
        </w:rPr>
      </w:pPr>
    </w:p>
    <w:p w14:paraId="28971D76">
      <w:pPr>
        <w:ind w:firstLine="420" w:firstLineChars="0"/>
        <w:rPr>
          <w:rFonts w:hint="default"/>
          <w:lang w:val="en-US" w:eastAsia="zh-CN"/>
        </w:rPr>
      </w:pPr>
    </w:p>
    <w:p w14:paraId="010C8E7A">
      <w:pPr>
        <w:ind w:firstLine="420" w:firstLineChars="0"/>
        <w:rPr>
          <w:rFonts w:hint="default"/>
          <w:lang w:val="en-US" w:eastAsia="zh-CN"/>
        </w:rPr>
      </w:pPr>
    </w:p>
    <w:p w14:paraId="102A65F1">
      <w:pPr>
        <w:ind w:firstLine="420" w:firstLineChars="0"/>
        <w:rPr>
          <w:rFonts w:hint="default"/>
          <w:lang w:val="en-US" w:eastAsia="zh-CN"/>
        </w:rPr>
      </w:pPr>
    </w:p>
    <w:p w14:paraId="751EC9A3">
      <w:pPr>
        <w:ind w:firstLine="420" w:firstLineChars="0"/>
        <w:rPr>
          <w:rFonts w:hint="eastAsia"/>
          <w:lang w:val="en-US" w:eastAsia="zh-CN"/>
        </w:rPr>
      </w:pPr>
    </w:p>
    <w:p w14:paraId="6A501A4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758305"/>
            <wp:effectExtent l="0" t="0" r="4445" b="4445"/>
            <wp:docPr id="17" name="图片 17" descr="复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复习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056F">
      <w:pPr>
        <w:ind w:firstLine="420" w:firstLineChars="0"/>
        <w:rPr>
          <w:rFonts w:hint="default"/>
          <w:lang w:val="en-US" w:eastAsia="zh-CN"/>
        </w:rPr>
      </w:pPr>
    </w:p>
    <w:p w14:paraId="7988F9AD">
      <w:pPr>
        <w:ind w:firstLine="420" w:firstLineChars="0"/>
        <w:rPr>
          <w:rFonts w:hint="default"/>
          <w:lang w:val="en-US" w:eastAsia="zh-CN"/>
        </w:rPr>
      </w:pPr>
    </w:p>
    <w:p w14:paraId="7FC16143">
      <w:pPr>
        <w:ind w:firstLine="420" w:firstLineChars="0"/>
        <w:rPr>
          <w:rFonts w:hint="default"/>
          <w:lang w:val="en-US" w:eastAsia="zh-CN"/>
        </w:rPr>
      </w:pPr>
    </w:p>
    <w:p w14:paraId="0E55A446">
      <w:pPr>
        <w:ind w:firstLine="420" w:firstLineChars="0"/>
        <w:rPr>
          <w:rFonts w:hint="default"/>
          <w:lang w:val="en-US" w:eastAsia="zh-CN"/>
        </w:rPr>
      </w:pPr>
    </w:p>
    <w:p w14:paraId="1D6248AB">
      <w:pPr>
        <w:ind w:firstLine="420" w:firstLineChars="0"/>
        <w:rPr>
          <w:rFonts w:hint="default"/>
          <w:lang w:val="en-US" w:eastAsia="zh-CN"/>
        </w:rPr>
      </w:pPr>
    </w:p>
    <w:p w14:paraId="5238C0DB">
      <w:pPr>
        <w:ind w:firstLine="420" w:firstLineChars="0"/>
        <w:rPr>
          <w:rFonts w:hint="default"/>
          <w:lang w:val="en-US" w:eastAsia="zh-CN"/>
        </w:rPr>
      </w:pPr>
    </w:p>
    <w:p w14:paraId="056AC43B">
      <w:pPr>
        <w:ind w:firstLine="420" w:firstLineChars="0"/>
        <w:rPr>
          <w:rFonts w:hint="default"/>
          <w:lang w:val="en-US" w:eastAsia="zh-CN"/>
        </w:rPr>
      </w:pPr>
    </w:p>
    <w:p w14:paraId="4427DB48">
      <w:pPr>
        <w:ind w:firstLine="420" w:firstLineChars="0"/>
        <w:rPr>
          <w:rFonts w:hint="default"/>
          <w:lang w:val="en-US" w:eastAsia="zh-CN"/>
        </w:rPr>
      </w:pPr>
    </w:p>
    <w:p w14:paraId="1326175F">
      <w:pPr>
        <w:ind w:firstLine="420" w:firstLineChars="0"/>
        <w:rPr>
          <w:rFonts w:hint="default"/>
          <w:lang w:val="en-US" w:eastAsia="zh-CN"/>
        </w:rPr>
      </w:pPr>
    </w:p>
    <w:p w14:paraId="0A05C4B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简答题</w:t>
      </w:r>
    </w:p>
    <w:p w14:paraId="0A7B3C46"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为什么要引入效用函数(utility·function)代替目标构建基于效用的智能体?为什么要引入学习组件?学习组件的作用?</w:t>
      </w:r>
    </w:p>
    <w:p w14:paraId="014363B5">
      <w:pPr>
        <w:numPr>
          <w:numId w:val="0"/>
        </w:numPr>
        <w:rPr>
          <w:rFonts w:hint="default"/>
          <w:lang w:val="en-US" w:eastAsia="zh-CN"/>
        </w:rPr>
      </w:pPr>
    </w:p>
    <w:p w14:paraId="57BB4BE0">
      <w:pPr>
        <w:bidi w:val="0"/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仅靠目标</w:t>
      </w:r>
      <w:r>
        <w:rPr>
          <w:rFonts w:hint="default"/>
          <w:lang w:val="en-US" w:eastAsia="zh-CN"/>
        </w:rPr>
        <w:t>在很多环境中不足以生成高品质的行为。更通用的性能度量应该允</w:t>
      </w:r>
      <w:r>
        <w:rPr>
          <w:rFonts w:hint="default"/>
          <w:highlight w:val="yellow"/>
          <w:lang w:val="en-US" w:eastAsia="zh-CN"/>
        </w:rPr>
        <w:t xml:space="preserve">许 </w:t>
      </w:r>
    </w:p>
    <w:p w14:paraId="5D57E09B">
      <w:pPr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不同的世界状态之间进行效用比较</w:t>
      </w:r>
      <w:r>
        <w:rPr>
          <w:rFonts w:hint="default"/>
          <w:lang w:val="en-US" w:eastAsia="zh-CN"/>
        </w:rPr>
        <w:t>。性能度量给环境状态的</w:t>
      </w:r>
      <w:r>
        <w:rPr>
          <w:rFonts w:hint="default"/>
          <w:highlight w:val="yellow"/>
          <w:lang w:val="en-US" w:eastAsia="zh-CN"/>
        </w:rPr>
        <w:t xml:space="preserve">任何给定序列赋了 </w:t>
      </w:r>
    </w:p>
    <w:p w14:paraId="23AEE2A1">
      <w:pPr>
        <w:bidi w:val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一个值</w:t>
      </w:r>
      <w:r>
        <w:rPr>
          <w:rFonts w:hint="default"/>
          <w:lang w:val="en-US" w:eastAsia="zh-CN"/>
        </w:rPr>
        <w:t>。Agent 的</w:t>
      </w:r>
      <w:r>
        <w:rPr>
          <w:rFonts w:hint="default"/>
          <w:highlight w:val="yellow"/>
          <w:lang w:val="en-US" w:eastAsia="zh-CN"/>
        </w:rPr>
        <w:t>效用函数是性能度量的内在化。</w:t>
      </w:r>
    </w:p>
    <w:p w14:paraId="680A5DE4"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拥有显式效用函数的Agent 因此可以做出理性决策</w:t>
      </w:r>
      <w:r>
        <w:rPr>
          <w:rFonts w:hint="default"/>
          <w:lang w:val="en-US" w:eastAsia="zh-CN"/>
        </w:rPr>
        <w:t>，它可以通过通用算法做到，且此算法并不依赖于要最大化的特定效用函数。</w:t>
      </w:r>
    </w:p>
    <w:p w14:paraId="43178876">
      <w:pPr>
        <w:rPr>
          <w:rFonts w:hint="default"/>
          <w:lang w:val="en-US" w:eastAsia="zh-CN"/>
        </w:rPr>
      </w:pPr>
    </w:p>
    <w:p w14:paraId="3310C1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性能元件负责选择</w:t>
      </w:r>
      <w:r>
        <w:rPr>
          <w:rFonts w:hint="default"/>
          <w:highlight w:val="yellow"/>
          <w:lang w:val="en-US" w:eastAsia="zh-CN"/>
        </w:rPr>
        <w:t>外部行动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学习元件负责</w:t>
      </w:r>
      <w:r>
        <w:rPr>
          <w:rFonts w:hint="default"/>
          <w:highlight w:val="yellow"/>
          <w:lang w:val="en-US" w:eastAsia="zh-CN"/>
        </w:rPr>
        <w:t>改进提高</w:t>
      </w:r>
    </w:p>
    <w:p w14:paraId="74E03C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学习元件利用来自评判元件的反馈评</w:t>
      </w:r>
      <w:r>
        <w:rPr>
          <w:rFonts w:hint="default"/>
          <w:highlight w:val="yellow"/>
          <w:lang w:val="en-US" w:eastAsia="zh-CN"/>
        </w:rPr>
        <w:t>价Agent做得如何</w:t>
      </w:r>
      <w:r>
        <w:rPr>
          <w:rFonts w:hint="default"/>
          <w:lang w:val="en-US" w:eastAsia="zh-CN"/>
        </w:rPr>
        <w:t>，并确定应该如何</w:t>
      </w:r>
      <w:r>
        <w:rPr>
          <w:rFonts w:hint="default"/>
          <w:highlight w:val="yellow"/>
          <w:lang w:val="en-US" w:eastAsia="zh-CN"/>
        </w:rPr>
        <w:t>修改执行元件以便将来做得更好</w:t>
      </w:r>
      <w:r>
        <w:rPr>
          <w:rFonts w:hint="default"/>
          <w:lang w:val="en-US" w:eastAsia="zh-CN"/>
        </w:rPr>
        <w:t>。</w:t>
      </w:r>
    </w:p>
    <w:p w14:paraId="757DC823">
      <w:pPr>
        <w:rPr>
          <w:rFonts w:hint="default"/>
          <w:lang w:val="en-US" w:eastAsia="zh-CN"/>
        </w:rPr>
      </w:pPr>
    </w:p>
    <w:p w14:paraId="6845418C"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蒙特卡洛树搜索(MCTS)算法的主要步骤，第一步和最后一步如何进行“</w:t>
      </w:r>
    </w:p>
    <w:p w14:paraId="586206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使用UCB算法</w:t>
      </w:r>
    </w:p>
    <w:p w14:paraId="6BFE154D">
      <w:r>
        <w:drawing>
          <wp:inline distT="0" distB="0" distL="114300" distR="114300">
            <wp:extent cx="5271135" cy="848360"/>
            <wp:effectExtent l="0" t="0" r="5715" b="889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ECE9">
      <w:pPr>
        <w:rPr>
          <w:rFonts w:hint="eastAsia"/>
          <w:lang w:eastAsia="zh-CN"/>
        </w:rPr>
      </w:pPr>
    </w:p>
    <w:p w14:paraId="73B752D7"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对每个节点计算</w:t>
      </w:r>
      <w:r>
        <w:rPr>
          <w:rFonts w:hint="eastAsia"/>
          <w:lang w:val="en-US" w:eastAsia="zh-CN"/>
        </w:rPr>
        <w:t>UCB值,从根节点开始进行递归选择节点</w:t>
      </w:r>
    </w:p>
    <w:p w14:paraId="4029EFBB"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进行选择-&gt;扩展-&gt;扩展-&gt;反向传播</w:t>
      </w:r>
    </w:p>
    <w:p w14:paraId="0BD57F5F">
      <w:pPr>
        <w:numPr>
          <w:ilvl w:val="0"/>
          <w:numId w:val="2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选择:向下递归选择子节点，直至到达</w:t>
      </w:r>
      <w:r>
        <w:rPr>
          <w:rFonts w:hint="eastAsia"/>
          <w:highlight w:val="yellow"/>
          <w:lang w:val="en-US" w:eastAsia="zh-CN"/>
        </w:rPr>
        <w:t>叶子结点或者到达具有还未被扩展过的子节点.记录每个结点被选择次数和每个结点得到的奖励均值。</w:t>
      </w:r>
    </w:p>
    <w:p w14:paraId="1A2F6D7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(4)用模拟所得结果（终止节点的代价或游戏终局</w:t>
      </w:r>
    </w:p>
    <w:p w14:paraId="18F962BC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分数）</w:t>
      </w:r>
      <w:r>
        <w:rPr>
          <w:rFonts w:hint="eastAsia"/>
          <w:highlight w:val="yellow"/>
          <w:lang w:val="en-US" w:eastAsia="zh-CN"/>
        </w:rPr>
        <w:t>回溯更新模拟路径中M以上（含M）节点的奖励均值和被访问次数</w:t>
      </w:r>
      <w:r>
        <w:rPr>
          <w:rFonts w:hint="eastAsia"/>
          <w:lang w:val="en-US" w:eastAsia="zh-CN"/>
        </w:rPr>
        <w:t>。</w:t>
      </w:r>
    </w:p>
    <w:p w14:paraId="6D8831F6">
      <w:pPr>
        <w:rPr>
          <w:rFonts w:hint="default"/>
          <w:lang w:val="en-US" w:eastAsia="zh-CN"/>
        </w:rPr>
      </w:pPr>
    </w:p>
    <w:p w14:paraId="7FBA8920">
      <w:pPr>
        <w:rPr>
          <w:rFonts w:hint="default"/>
          <w:lang w:val="en-US" w:eastAsia="zh-CN"/>
        </w:rPr>
      </w:pPr>
    </w:p>
    <w:p w14:paraId="0EF22A49">
      <w:pPr>
        <w:rPr>
          <w:rStyle w:val="7"/>
          <w:rFonts w:hint="default"/>
          <w:lang w:val="en-US" w:eastAsia="zh-CN"/>
          <w:woUserID w:val="0"/>
        </w:rPr>
      </w:pPr>
    </w:p>
    <w:p w14:paraId="525DF6BD">
      <w:pPr>
        <w:ind w:firstLine="420" w:firstLineChars="0"/>
        <w:rPr>
          <w:rFonts w:hint="default"/>
          <w:lang w:val="en-US" w:eastAsia="zh-CN"/>
        </w:rPr>
      </w:pPr>
    </w:p>
    <w:p w14:paraId="3E03C2F7">
      <w:pPr>
        <w:ind w:firstLine="420" w:firstLineChars="0"/>
        <w:rPr>
          <w:rFonts w:hint="default"/>
          <w:lang w:val="en-US" w:eastAsia="zh-CN"/>
        </w:rPr>
      </w:pPr>
    </w:p>
    <w:p w14:paraId="66A17405">
      <w:pPr>
        <w:ind w:firstLine="420" w:firstLineChars="0"/>
        <w:rPr>
          <w:rFonts w:hint="default"/>
          <w:lang w:val="en-US" w:eastAsia="zh-CN"/>
        </w:rPr>
      </w:pPr>
    </w:p>
    <w:p w14:paraId="79656FD9">
      <w:pPr>
        <w:ind w:firstLine="420" w:firstLineChars="0"/>
        <w:rPr>
          <w:rFonts w:hint="default"/>
          <w:lang w:val="en-US" w:eastAsia="zh-CN"/>
        </w:rPr>
      </w:pPr>
    </w:p>
    <w:p w14:paraId="6457CCBE">
      <w:pPr>
        <w:ind w:firstLine="420" w:firstLineChars="0"/>
        <w:rPr>
          <w:rFonts w:hint="default"/>
          <w:lang w:val="en-US" w:eastAsia="zh-CN"/>
        </w:rPr>
      </w:pPr>
    </w:p>
    <w:p w14:paraId="5C3D1622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3.Wasserstein·GAN的概念和Wasserstein:distance</w:t>
      </w:r>
    </w:p>
    <w:p w14:paraId="76D037E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csdn:https://blog.csdn.net/Allen_Smath/article/details/143949616</w:t>
      </w:r>
    </w:p>
    <w:p w14:paraId="6C050162">
      <w:pPr>
        <w:ind w:firstLine="420" w:firstLineChars="0"/>
        <w:rPr>
          <w:rFonts w:hint="eastAsia"/>
          <w:lang w:val="en-US" w:eastAsia="zh-CN"/>
        </w:rPr>
      </w:pPr>
    </w:p>
    <w:p w14:paraId="5B497BDD">
      <w:pPr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Wasserstein Generative Adversarial Networks (WGANs) 是一种改进的生成对抗网络（GAN）模型，旨在解决原始GAN模型中的训练不稳定问题。</w:t>
      </w:r>
      <w:r>
        <w:rPr>
          <w:rFonts w:hint="default"/>
          <w:highlight w:val="yellow"/>
          <w:lang w:val="en-US" w:eastAsia="zh-CN"/>
        </w:rPr>
        <w:t>WGAN的核心思想是使用Wasserstein距离来衡量生成数据分布与真实数据分布之间的差异，而不是传统GAN中的Jensen-Shannon散度。</w:t>
      </w:r>
    </w:p>
    <w:p w14:paraId="2DDF7C95">
      <w:pPr>
        <w:ind w:firstLine="420" w:firstLineChars="0"/>
        <w:rPr>
          <w:rFonts w:hint="default"/>
          <w:lang w:val="en-US" w:eastAsia="zh-CN"/>
        </w:rPr>
      </w:pPr>
    </w:p>
    <w:p w14:paraId="5BEC0CE3">
      <w:pPr>
        <w:ind w:firstLine="420" w:firstLineChars="0"/>
        <w:rPr>
          <w:rFonts w:hint="default"/>
          <w:lang w:val="en-US" w:eastAsia="zh-CN"/>
        </w:rPr>
      </w:pPr>
    </w:p>
    <w:p w14:paraId="7361B015">
      <w:pPr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p w14:paraId="02E9C1F5">
      <w:pPr>
        <w:ind w:firstLine="420" w:firstLineChars="0"/>
        <w:rPr>
          <w:rFonts w:hint="default"/>
          <w:lang w:val="en-US" w:eastAsia="zh-CN"/>
        </w:rPr>
      </w:pPr>
    </w:p>
    <w:p w14:paraId="604E6943">
      <w:pPr>
        <w:ind w:firstLine="420" w:firstLineChars="0"/>
        <w:rPr>
          <w:rFonts w:hint="default"/>
          <w:lang w:val="en-US" w:eastAsia="zh-CN"/>
        </w:rPr>
      </w:pPr>
    </w:p>
    <w:p w14:paraId="05ADEFC6">
      <w:pPr>
        <w:ind w:firstLine="420" w:firstLineChars="0"/>
        <w:rPr>
          <w:rFonts w:hint="default"/>
          <w:lang w:val="en-US" w:eastAsia="zh-CN"/>
        </w:rPr>
      </w:pPr>
    </w:p>
    <w:p w14:paraId="71EAA9A6">
      <w:pPr>
        <w:ind w:firstLine="420" w:firstLineChars="0"/>
        <w:rPr>
          <w:rFonts w:hint="default"/>
          <w:lang w:val="en-US" w:eastAsia="zh-CN"/>
        </w:rPr>
      </w:pPr>
    </w:p>
    <w:p w14:paraId="2FA1338E">
      <w:pPr>
        <w:ind w:firstLine="420" w:firstLineChars="0"/>
        <w:rPr>
          <w:rFonts w:hint="default"/>
          <w:lang w:val="en-US" w:eastAsia="zh-CN"/>
        </w:rPr>
      </w:pPr>
    </w:p>
    <w:p w14:paraId="5E952B7D">
      <w:pPr>
        <w:ind w:firstLine="420" w:firstLineChars="0"/>
        <w:rPr>
          <w:rFonts w:hint="default"/>
          <w:lang w:val="en-US" w:eastAsia="zh-CN"/>
        </w:rPr>
      </w:pPr>
    </w:p>
    <w:p w14:paraId="27542018">
      <w:pPr>
        <w:ind w:firstLine="420" w:firstLineChars="0"/>
        <w:rPr>
          <w:rFonts w:hint="default"/>
          <w:lang w:val="en-US" w:eastAsia="zh-CN"/>
        </w:rPr>
      </w:pPr>
    </w:p>
    <w:p w14:paraId="0094DB1F">
      <w:pPr>
        <w:ind w:firstLine="420" w:firstLineChars="0"/>
        <w:rPr>
          <w:rFonts w:hint="default"/>
          <w:lang w:val="en-US" w:eastAsia="zh-CN"/>
        </w:rPr>
      </w:pPr>
    </w:p>
    <w:p w14:paraId="146885E0">
      <w:pPr>
        <w:ind w:firstLine="420" w:firstLineChars="0"/>
        <w:rPr>
          <w:rFonts w:hint="default"/>
          <w:lang w:val="en-US" w:eastAsia="zh-CN"/>
        </w:rPr>
      </w:pPr>
    </w:p>
    <w:p w14:paraId="65D7F249">
      <w:pPr>
        <w:ind w:firstLine="420" w:firstLineChars="0"/>
        <w:rPr>
          <w:rFonts w:hint="default"/>
          <w:lang w:val="en-US" w:eastAsia="zh-CN"/>
        </w:rPr>
      </w:pPr>
    </w:p>
    <w:p w14:paraId="6602F56F">
      <w:pPr>
        <w:ind w:firstLine="420" w:firstLineChars="0"/>
        <w:rPr>
          <w:rFonts w:hint="default"/>
          <w:lang w:val="en-US" w:eastAsia="zh-CN"/>
        </w:rPr>
      </w:pPr>
    </w:p>
    <w:p w14:paraId="35EE5A79">
      <w:pPr>
        <w:ind w:firstLine="420" w:firstLineChars="0"/>
        <w:rPr>
          <w:rFonts w:hint="default"/>
          <w:lang w:val="en-US" w:eastAsia="zh-CN"/>
        </w:rPr>
      </w:pPr>
    </w:p>
    <w:p w14:paraId="21385C95">
      <w:pPr>
        <w:ind w:firstLine="420" w:firstLineChars="0"/>
        <w:rPr>
          <w:rFonts w:hint="default"/>
          <w:lang w:val="en-US" w:eastAsia="zh-CN"/>
        </w:rPr>
      </w:pPr>
    </w:p>
    <w:p w14:paraId="48835DCF">
      <w:pPr>
        <w:ind w:firstLine="420" w:firstLineChars="0"/>
        <w:rPr>
          <w:rFonts w:hint="default"/>
          <w:lang w:val="en-US" w:eastAsia="zh-CN"/>
        </w:rPr>
      </w:pPr>
    </w:p>
    <w:p w14:paraId="6DD92A2B">
      <w:pPr>
        <w:ind w:firstLine="420" w:firstLineChars="0"/>
        <w:rPr>
          <w:rFonts w:hint="default"/>
          <w:lang w:val="en-US" w:eastAsia="zh-CN"/>
        </w:rPr>
      </w:pPr>
    </w:p>
    <w:p w14:paraId="0C3B6E91">
      <w:pPr>
        <w:ind w:firstLine="420" w:firstLineChars="0"/>
        <w:rPr>
          <w:rFonts w:hint="default"/>
          <w:lang w:val="en-US" w:eastAsia="zh-CN"/>
        </w:rPr>
      </w:pPr>
    </w:p>
    <w:p w14:paraId="3F046EFA">
      <w:pPr>
        <w:rPr>
          <w:rFonts w:hint="eastAsia"/>
          <w:lang w:val="en-US" w:eastAsia="zh-CN"/>
        </w:rPr>
      </w:pPr>
    </w:p>
    <w:p w14:paraId="388FCE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第一章 </w:t>
      </w:r>
    </w:p>
    <w:p w14:paraId="728B3B7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理性</w:t>
      </w:r>
    </w:p>
    <w:p w14:paraId="4451685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可计算性</w:t>
      </w:r>
    </w:p>
    <w:p w14:paraId="1828B4E9">
      <w:pPr>
        <w:ind w:firstLine="420" w:firstLineChars="0"/>
        <w:rPr>
          <w:rFonts w:hint="eastAsia"/>
          <w:lang w:val="en-US" w:eastAsia="zh-CN"/>
        </w:rPr>
      </w:pPr>
    </w:p>
    <w:p w14:paraId="072891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第二章 </w:t>
      </w:r>
    </w:p>
    <w:p w14:paraId="3A8521B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启发式</w:t>
      </w:r>
    </w:p>
    <w:p w14:paraId="5205692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可容性 一致性</w:t>
      </w:r>
    </w:p>
    <w:p w14:paraId="2126A1BD">
      <w:pPr>
        <w:ind w:firstLine="420" w:firstLineChars="0"/>
        <w:rPr>
          <w:rFonts w:hint="default"/>
          <w:lang w:val="en-US" w:eastAsia="zh-CN"/>
        </w:rPr>
      </w:pPr>
    </w:p>
    <w:p w14:paraId="41EC6D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第三章 </w:t>
      </w:r>
    </w:p>
    <w:p w14:paraId="15558D27">
      <w:pPr>
        <w:ind w:firstLine="420" w:firstLineChars="0"/>
        <w:rPr>
          <w:rFonts w:hint="default"/>
          <w:lang w:val="en-US" w:eastAsia="zh-CN"/>
        </w:rPr>
      </w:pPr>
      <w:commentRangeStart w:id="1"/>
      <w:r>
        <w:rPr>
          <w:rFonts w:hint="eastAsia"/>
          <w:lang w:val="en-US" w:eastAsia="zh-CN"/>
        </w:rPr>
        <w:t>启发式函数</w:t>
      </w:r>
    </w:p>
    <w:p w14:paraId="1254D7BA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遗传算法 （？)</w:t>
      </w:r>
    </w:p>
    <w:p w14:paraId="09493923"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局部最小化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(？)</w:t>
      </w:r>
      <w:commentRangeEnd w:id="1"/>
      <w:r>
        <w:commentReference w:id="1"/>
      </w:r>
    </w:p>
    <w:p w14:paraId="09C455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补充：Astar最优性 </w:t>
      </w:r>
    </w:p>
    <w:p w14:paraId="358103E0">
      <w:pPr>
        <w:rPr>
          <w:rFonts w:hint="eastAsia"/>
          <w:lang w:val="en-US" w:eastAsia="zh-CN"/>
        </w:rPr>
      </w:pPr>
    </w:p>
    <w:p w14:paraId="5DED2E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 w14:paraId="08A7DFC4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知识图谱+知识图谱推理</w:t>
      </w:r>
    </w:p>
    <w:p w14:paraId="1FFCF979">
      <w:pPr>
        <w:rPr>
          <w:rFonts w:hint="eastAsia"/>
          <w:lang w:val="en-US" w:eastAsia="zh-CN"/>
        </w:rPr>
      </w:pPr>
    </w:p>
    <w:p w14:paraId="571A7AE0">
      <w:pPr>
        <w:rPr>
          <w:rFonts w:hint="eastAsia"/>
          <w:lang w:val="en-US" w:eastAsia="zh-CN"/>
        </w:rPr>
      </w:pPr>
    </w:p>
    <w:p w14:paraId="527872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</w:t>
      </w:r>
    </w:p>
    <w:p w14:paraId="2AF1B34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贝叶斯网络</w:t>
      </w:r>
    </w:p>
    <w:p w14:paraId="3099F076">
      <w:pPr>
        <w:ind w:firstLine="420" w:firstLineChars="0"/>
        <w:rPr>
          <w:rFonts w:hint="eastAsia"/>
          <w:lang w:val="en-US" w:eastAsia="zh-CN"/>
        </w:rPr>
      </w:pPr>
    </w:p>
    <w:p w14:paraId="3561380D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机器学习（无计算题）</w:t>
      </w:r>
    </w:p>
    <w:p w14:paraId="65479DC1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三要素 策略 模型 算法</w:t>
      </w:r>
    </w:p>
    <w:p w14:paraId="5C0E3639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归纳偏好 没有免费午餐定理</w:t>
      </w:r>
    </w:p>
    <w:p w14:paraId="2612D69C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经验风险 结构风险最小化</w:t>
      </w:r>
    </w:p>
    <w:p w14:paraId="14DBD377"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 验证 测试 集</w:t>
      </w:r>
    </w:p>
    <w:p w14:paraId="66708953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过拟合与千拟合</w:t>
      </w:r>
    </w:p>
    <w:p w14:paraId="4A5DE016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计算空间</w:t>
      </w:r>
    </w:p>
    <w:p w14:paraId="14A313B9"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假设空间</w:t>
      </w:r>
    </w:p>
    <w:p w14:paraId="18635096">
      <w:pPr>
        <w:ind w:firstLine="420" w:firstLineChars="0"/>
      </w:pPr>
      <w:commentRangeStart w:id="2"/>
      <w:r>
        <w:rPr>
          <w:rFonts w:hint="eastAsia"/>
          <w:lang w:val="en-US" w:eastAsia="zh-CN"/>
        </w:rPr>
        <w:t>支持向量机</w:t>
      </w:r>
      <w:commentRangeEnd w:id="2"/>
      <w:r>
        <w:commentReference w:id="2"/>
      </w:r>
    </w:p>
    <w:p w14:paraId="497C6B5E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监督学习</w:t>
      </w:r>
    </w:p>
    <w:p w14:paraId="7DF711E0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无监督学习</w:t>
      </w:r>
    </w:p>
    <w:p w14:paraId="0A464217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强化学习</w:t>
      </w:r>
    </w:p>
    <w:p w14:paraId="412809EA"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means</w:t>
      </w:r>
    </w:p>
    <w:p w14:paraId="17B7A01B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PCA不要考</w:t>
      </w:r>
    </w:p>
    <w:p w14:paraId="4CD73FC8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0E325C6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513E9C4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 深度学习 不考计算题</w:t>
      </w:r>
    </w:p>
    <w:p w14:paraId="0871754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反响传播 </w:t>
      </w:r>
    </w:p>
    <w:p w14:paraId="2A49DD5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cnn rnn 概念</w:t>
      </w:r>
    </w:p>
    <w:p w14:paraId="7B076B7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卷及概念</w:t>
      </w:r>
    </w:p>
    <w:p w14:paraId="00D3637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   fnn  cnn三者关系</w:t>
      </w:r>
    </w:p>
    <w:p w14:paraId="087CE72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rnn解决的问题</w:t>
      </w:r>
    </w:p>
    <w:p w14:paraId="6354E14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drpout 等</w:t>
      </w:r>
    </w:p>
    <w:p w14:paraId="27133D92">
      <w:pPr>
        <w:numPr>
          <w:ilvl w:val="0"/>
          <w:numId w:val="0"/>
        </w:numPr>
      </w:pPr>
      <w:commentRangeStart w:id="3"/>
      <w:r>
        <w:rPr>
          <w:rFonts w:hint="eastAsia"/>
          <w:highlight w:val="yellow"/>
          <w:lang w:val="en-US" w:eastAsia="zh-CN"/>
        </w:rPr>
        <w:t>多层神经网络优化的困难</w:t>
      </w:r>
      <w:commentRangeEnd w:id="3"/>
      <w:r>
        <w:commentReference w:id="3"/>
      </w:r>
    </w:p>
    <w:p w14:paraId="7BB6D958"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梯度消失等</w:t>
      </w:r>
    </w:p>
    <w:p w14:paraId="124D0B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交叉商损失函数</w:t>
      </w:r>
    </w:p>
    <w:p w14:paraId="408D42C5">
      <w:commentRangeStart w:id="4"/>
      <w:r>
        <w:rPr>
          <w:rFonts w:hint="eastAsia"/>
          <w:lang w:val="en-US" w:eastAsia="zh-CN"/>
        </w:rPr>
        <w:t>生成式网络（文答题）</w:t>
      </w:r>
      <w:commentRangeEnd w:id="4"/>
      <w:r>
        <w:commentReference w:id="4"/>
      </w:r>
    </w:p>
    <w:p w14:paraId="4EDB17BF"/>
    <w:p w14:paraId="6F3C3896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强化学习（选择题为主）无问答</w:t>
      </w:r>
    </w:p>
    <w:p w14:paraId="7298785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马尔科夫</w:t>
      </w:r>
    </w:p>
    <w:p w14:paraId="1B8EE3A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贝尔曼</w:t>
      </w:r>
    </w:p>
    <w:p w14:paraId="519CFAA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策略改进定理</w:t>
      </w:r>
    </w:p>
    <w:p w14:paraId="1E595F9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q-learing **（必考计算题）看书本计算题+概念</w:t>
      </w:r>
    </w:p>
    <w:p w14:paraId="4912598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策略梯度算法</w:t>
      </w:r>
    </w:p>
    <w:p w14:paraId="4AECB6A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54E671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考到8.2</w:t>
      </w:r>
    </w:p>
    <w:p w14:paraId="0C75067B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2F82D30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CA2215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0DD8E6D6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20B5E64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BBAB6F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99D7D3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28B035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B9F1767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696AE7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2332A6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F73B3E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2C1160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ABEB7F6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922A99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DD6D7E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2A7D9CA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D7DF467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97E3896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D54C02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72D00FFB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84E27D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08717D7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0E80F5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946088B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3E64684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5231B0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C1C9F3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0BE67A6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82195F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2C6A74F6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21D70C61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D37CEB1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PS_1664438007" w:date="2024-12-19T17:00:55Z" w:initials="">
    <w:p w14:paraId="0DE24DEC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 kao</w:t>
      </w:r>
    </w:p>
    <w:p w14:paraId="2D36167A">
      <w:pPr>
        <w:pStyle w:val="4"/>
        <w:rPr>
          <w:rFonts w:hint="default"/>
          <w:lang w:val="en-US" w:eastAsia="zh-CN"/>
        </w:rPr>
      </w:pPr>
    </w:p>
  </w:comment>
  <w:comment w:id="1" w:author="WPS_1664438007" w:date="2024-12-19T17:00:16Z" w:initials="">
    <w:p w14:paraId="3BC479AB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judge or choice</w:t>
      </w:r>
    </w:p>
    <w:p w14:paraId="3AF532BD">
      <w:pPr>
        <w:pStyle w:val="4"/>
        <w:rPr>
          <w:rFonts w:hint="default"/>
          <w:lang w:val="en-US" w:eastAsia="zh-CN"/>
        </w:rPr>
      </w:pPr>
    </w:p>
  </w:comment>
  <w:comment w:id="2" w:author="WPS_1664438007" w:date="2024-12-19T17:07:19Z" w:initials="">
    <w:p w14:paraId="07C92C16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</w:t>
      </w:r>
    </w:p>
    <w:p w14:paraId="5AD6421A">
      <w:pPr>
        <w:pStyle w:val="4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问答</w:t>
      </w:r>
    </w:p>
  </w:comment>
  <w:comment w:id="3" w:author="WPS_1664438007" w:date="2024-12-19T17:18:17Z" w:initials="">
    <w:p w14:paraId="60F869C6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bikao 问答体</w:t>
      </w:r>
    </w:p>
    <w:p w14:paraId="7AA94112">
      <w:pPr>
        <w:pStyle w:val="4"/>
        <w:rPr>
          <w:rFonts w:hint="default"/>
          <w:lang w:val="en-US" w:eastAsia="zh-CN"/>
        </w:rPr>
      </w:pPr>
    </w:p>
  </w:comment>
  <w:comment w:id="4" w:author="WPS_1664438007" w:date="2024-12-19T17:21:42Z" w:initials="">
    <w:p w14:paraId="5F2F7F61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hen ke neng chu wen da ti</w:t>
      </w:r>
    </w:p>
    <w:p w14:paraId="09F02E93">
      <w:pPr>
        <w:pStyle w:val="4"/>
        <w:rPr>
          <w:rFonts w:hint="default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2D36167A" w15:done="0"/>
  <w15:commentEx w15:paraId="3AF532BD" w15:done="0"/>
  <w15:commentEx w15:paraId="5AD6421A" w15:done="0"/>
  <w15:commentEx w15:paraId="7AA94112" w15:done="0"/>
  <w15:commentEx w15:paraId="09F02E93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经典宋体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经典黑体简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经典宋体简">
    <w:panose1 w:val="02010609000101010101"/>
    <w:charset w:val="86"/>
    <w:family w:val="auto"/>
    <w:pitch w:val="default"/>
    <w:sig w:usb0="A1007AEF" w:usb1="F9DF7CFB" w:usb2="0000001E" w:usb3="00000000" w:csb0="20040000" w:csb1="00000000"/>
  </w:font>
  <w:font w:name="经典黑体简">
    <w:panose1 w:val="02010609000101010101"/>
    <w:charset w:val="86"/>
    <w:family w:val="auto"/>
    <w:pitch w:val="default"/>
    <w:sig w:usb0="A1007AEF" w:usb1="F9DF7CFB" w:usb2="0000001E" w:usb3="00000000" w:csb0="20040000" w:csb1="00000000"/>
  </w:font>
  <w:font w:name="微软雅黑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黑体">
    <w:altName w:val="经典黑体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M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00007A87" w:usb1="80000000" w:usb2="00000008" w:usb3="00000000" w:csb0="400001FF" w:csb1="FFFF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CambriaMath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EFD7D9"/>
    <w:multiLevelType w:val="singleLevel"/>
    <w:tmpl w:val="87EFD7D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EFFF7978"/>
    <w:multiLevelType w:val="singleLevel"/>
    <w:tmpl w:val="EFFF7978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abstractNum w:abstractNumId="2">
    <w:nsid w:val="FBDEB6D6"/>
    <w:multiLevelType w:val="singleLevel"/>
    <w:tmpl w:val="FBDEB6D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F7DDA6C"/>
    <w:multiLevelType w:val="singleLevel"/>
    <w:tmpl w:val="FF7DDA6C"/>
    <w:lvl w:ilvl="0" w:tentative="0">
      <w:start w:val="11"/>
      <w:numFmt w:val="upperLetter"/>
      <w:suff w:val="nothing"/>
      <w:lvlText w:val="%1-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PS_1664438007">
    <w15:presenceInfo w15:providerId="WPS Office" w15:userId="42232288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MzMTBkODJlYTY4Njg1ZDE4ZDEzZGFjOGUyMWU5NTYifQ=="/>
  </w:docVars>
  <w:rsids>
    <w:rsidRoot w:val="4A1947CF"/>
    <w:rsid w:val="00EF19E6"/>
    <w:rsid w:val="015E20B9"/>
    <w:rsid w:val="054A495C"/>
    <w:rsid w:val="0E8A0E14"/>
    <w:rsid w:val="0F480455"/>
    <w:rsid w:val="11FF6B13"/>
    <w:rsid w:val="142259AD"/>
    <w:rsid w:val="1715017D"/>
    <w:rsid w:val="1AEAFAF1"/>
    <w:rsid w:val="1B084285"/>
    <w:rsid w:val="1B7E316F"/>
    <w:rsid w:val="1C136517"/>
    <w:rsid w:val="1F464788"/>
    <w:rsid w:val="22471AEE"/>
    <w:rsid w:val="25FFB18A"/>
    <w:rsid w:val="29136409"/>
    <w:rsid w:val="2A5B7491"/>
    <w:rsid w:val="2BEE09B1"/>
    <w:rsid w:val="2C2965E5"/>
    <w:rsid w:val="2DA840D2"/>
    <w:rsid w:val="2EC517F7"/>
    <w:rsid w:val="2EFD718A"/>
    <w:rsid w:val="2F68065B"/>
    <w:rsid w:val="30AA1351"/>
    <w:rsid w:val="3841132E"/>
    <w:rsid w:val="39C2537F"/>
    <w:rsid w:val="3BF757FA"/>
    <w:rsid w:val="3DFF278B"/>
    <w:rsid w:val="3EFF691D"/>
    <w:rsid w:val="3F533BAB"/>
    <w:rsid w:val="3FF516E6"/>
    <w:rsid w:val="3FF7ADD8"/>
    <w:rsid w:val="453D0EF7"/>
    <w:rsid w:val="47284AD1"/>
    <w:rsid w:val="47CA3978"/>
    <w:rsid w:val="485730A2"/>
    <w:rsid w:val="49FDC41B"/>
    <w:rsid w:val="4A1947CF"/>
    <w:rsid w:val="4CF77A09"/>
    <w:rsid w:val="4DFFF21E"/>
    <w:rsid w:val="562C7066"/>
    <w:rsid w:val="582466ED"/>
    <w:rsid w:val="5C591A2F"/>
    <w:rsid w:val="5C68636B"/>
    <w:rsid w:val="62F37313"/>
    <w:rsid w:val="63365E8E"/>
    <w:rsid w:val="64AD1CEC"/>
    <w:rsid w:val="67E70BDE"/>
    <w:rsid w:val="69286279"/>
    <w:rsid w:val="699FD153"/>
    <w:rsid w:val="6C7B2AF7"/>
    <w:rsid w:val="6DD7ADD2"/>
    <w:rsid w:val="6F1928EC"/>
    <w:rsid w:val="775EDC07"/>
    <w:rsid w:val="77FF0597"/>
    <w:rsid w:val="79F90B62"/>
    <w:rsid w:val="7A212F9C"/>
    <w:rsid w:val="7BCB6C48"/>
    <w:rsid w:val="7CDE0A96"/>
    <w:rsid w:val="7D6140DD"/>
    <w:rsid w:val="7E2A3298"/>
    <w:rsid w:val="7E5F6EB8"/>
    <w:rsid w:val="7F7F2A08"/>
    <w:rsid w:val="7FAD9BC3"/>
    <w:rsid w:val="7FDC6218"/>
    <w:rsid w:val="7FFAA294"/>
    <w:rsid w:val="7FFFD84A"/>
    <w:rsid w:val="99406033"/>
    <w:rsid w:val="B7FEB81E"/>
    <w:rsid w:val="B9FF4B38"/>
    <w:rsid w:val="BF9FE571"/>
    <w:rsid w:val="BFDFA226"/>
    <w:rsid w:val="D5F7B9B4"/>
    <w:rsid w:val="D7E26C3D"/>
    <w:rsid w:val="D7FF46DA"/>
    <w:rsid w:val="DBD99C69"/>
    <w:rsid w:val="DCFCCB27"/>
    <w:rsid w:val="DF36F44F"/>
    <w:rsid w:val="E17E3F6F"/>
    <w:rsid w:val="E65F8F89"/>
    <w:rsid w:val="EDEF783A"/>
    <w:rsid w:val="EEDFC9F8"/>
    <w:rsid w:val="EEFD33C4"/>
    <w:rsid w:val="EFF5BE68"/>
    <w:rsid w:val="F7AAE531"/>
    <w:rsid w:val="FBCB6842"/>
    <w:rsid w:val="FDFC1D7F"/>
    <w:rsid w:val="FDFDF61B"/>
    <w:rsid w:val="FE7C9F76"/>
    <w:rsid w:val="FEF7122F"/>
    <w:rsid w:val="FEFF76CC"/>
    <w:rsid w:val="FF6D3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140" w:beforeLines="0" w:beforeAutospacing="0" w:after="140" w:afterLines="0" w:afterAutospacing="0" w:line="240" w:lineRule="auto"/>
      <w:outlineLvl w:val="1"/>
    </w:pPr>
    <w:rPr>
      <w:rFonts w:ascii="Arial" w:hAnsi="Arial"/>
      <w:b/>
      <w:sz w:val="28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autoRedefine/>
    <w:qFormat/>
    <w:uiPriority w:val="0"/>
    <w:pPr>
      <w:jc w:val="left"/>
    </w:p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2" Type="http://schemas.microsoft.com/office/2011/relationships/people" Target="people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59</TotalTime>
  <ScaleCrop>false</ScaleCrop>
  <LinksUpToDate>false</LinksUpToDate>
  <CharactersWithSpaces>0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2018-07-13T15:11:00Z</dcterms:created>
  <dc:creator>d</dc:creator>
  <cp:lastModifiedBy>WPS_1664438007</cp:lastModifiedBy>
  <dcterms:modified xsi:type="dcterms:W3CDTF">2024-12-28T12:00:17Z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4FACF0C21E64F1D566DE636762EC0B30_42</vt:lpwstr>
  </property>
</Properties>
</file>